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5F6" w:rsidRDefault="004945F6" w:rsidP="00075231">
      <w:pPr>
        <w:tabs>
          <w:tab w:val="left" w:pos="26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B73C8" w:rsidRDefault="00B83F5D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A72B7C">
        <w:rPr>
          <w:rFonts w:ascii="Times New Roman" w:hAnsi="Times New Roman" w:cs="Times New Roman"/>
          <w:sz w:val="28"/>
          <w:szCs w:val="28"/>
        </w:rPr>
        <w:t>Письмо №</w:t>
      </w:r>
      <w:r w:rsidR="005D457B">
        <w:rPr>
          <w:rFonts w:ascii="Times New Roman" w:hAnsi="Times New Roman" w:cs="Times New Roman"/>
          <w:sz w:val="28"/>
          <w:szCs w:val="28"/>
        </w:rPr>
        <w:t>324</w:t>
      </w:r>
      <w:r w:rsidRPr="00A72B7C">
        <w:rPr>
          <w:rFonts w:ascii="Times New Roman" w:hAnsi="Times New Roman" w:cs="Times New Roman"/>
          <w:sz w:val="28"/>
          <w:szCs w:val="28"/>
        </w:rPr>
        <w:t xml:space="preserve"> от </w:t>
      </w:r>
      <w:r w:rsidR="005D457B">
        <w:rPr>
          <w:rFonts w:ascii="Times New Roman" w:hAnsi="Times New Roman" w:cs="Times New Roman"/>
          <w:sz w:val="28"/>
          <w:szCs w:val="28"/>
        </w:rPr>
        <w:t>6 марта</w:t>
      </w:r>
      <w:r w:rsidRPr="00A72B7C">
        <w:rPr>
          <w:rFonts w:ascii="Times New Roman" w:hAnsi="Times New Roman" w:cs="Times New Roman"/>
          <w:sz w:val="28"/>
          <w:szCs w:val="28"/>
        </w:rPr>
        <w:t xml:space="preserve"> 202</w:t>
      </w:r>
      <w:r w:rsidR="005D457B">
        <w:rPr>
          <w:rFonts w:ascii="Times New Roman" w:hAnsi="Times New Roman" w:cs="Times New Roman"/>
          <w:sz w:val="28"/>
          <w:szCs w:val="28"/>
        </w:rPr>
        <w:t>5</w:t>
      </w:r>
      <w:r w:rsidRPr="00A72B7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A00BC" w:rsidRPr="00A72B7C" w:rsidRDefault="006A00BC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sz w:val="28"/>
          <w:szCs w:val="28"/>
        </w:rPr>
      </w:pPr>
    </w:p>
    <w:p w:rsidR="00E66ABC" w:rsidRPr="005D457B" w:rsidRDefault="00B83F5D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D457B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О КПК </w:t>
      </w:r>
      <w:r w:rsidR="006A00BC" w:rsidRPr="005D457B">
        <w:rPr>
          <w:rFonts w:ascii="Times New Roman" w:hAnsi="Times New Roman" w:cs="Times New Roman"/>
          <w:b/>
          <w:color w:val="002060"/>
          <w:sz w:val="28"/>
          <w:szCs w:val="28"/>
        </w:rPr>
        <w:t>библиотекарей</w:t>
      </w:r>
    </w:p>
    <w:p w:rsidR="00A72B7C" w:rsidRPr="00A72B7C" w:rsidRDefault="00A72B7C" w:rsidP="004D71AD">
      <w:pPr>
        <w:tabs>
          <w:tab w:val="left" w:pos="2610"/>
        </w:tabs>
        <w:spacing w:after="0"/>
        <w:ind w:left="993" w:hanging="993"/>
        <w:rPr>
          <w:rFonts w:ascii="Times New Roman" w:hAnsi="Times New Roman" w:cs="Times New Roman"/>
          <w:b/>
          <w:sz w:val="28"/>
          <w:szCs w:val="28"/>
        </w:rPr>
      </w:pPr>
    </w:p>
    <w:p w:rsidR="00A72B7C" w:rsidRDefault="00B83F5D" w:rsidP="004D71AD">
      <w:pPr>
        <w:tabs>
          <w:tab w:val="left" w:pos="2610"/>
        </w:tabs>
        <w:spacing w:after="0"/>
        <w:ind w:left="993" w:hanging="99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2B7C">
        <w:rPr>
          <w:rFonts w:ascii="Times New Roman" w:hAnsi="Times New Roman" w:cs="Times New Roman"/>
          <w:sz w:val="28"/>
          <w:szCs w:val="28"/>
        </w:rPr>
        <w:t>Руководител</w:t>
      </w:r>
      <w:r w:rsidR="006A00BC">
        <w:rPr>
          <w:rFonts w:ascii="Times New Roman" w:hAnsi="Times New Roman" w:cs="Times New Roman"/>
          <w:sz w:val="28"/>
          <w:szCs w:val="28"/>
        </w:rPr>
        <w:t>ю</w:t>
      </w:r>
      <w:r w:rsidR="00202010">
        <w:rPr>
          <w:rFonts w:ascii="Times New Roman" w:hAnsi="Times New Roman" w:cs="Times New Roman"/>
          <w:sz w:val="28"/>
          <w:szCs w:val="28"/>
        </w:rPr>
        <w:t xml:space="preserve"> </w:t>
      </w:r>
      <w:r w:rsidR="006A00BC">
        <w:rPr>
          <w:rFonts w:ascii="Times New Roman" w:hAnsi="Times New Roman" w:cs="Times New Roman"/>
          <w:sz w:val="28"/>
          <w:szCs w:val="28"/>
        </w:rPr>
        <w:t>МКОУ «</w:t>
      </w:r>
      <w:r w:rsidR="005D457B">
        <w:rPr>
          <w:rFonts w:ascii="Times New Roman" w:hAnsi="Times New Roman" w:cs="Times New Roman"/>
          <w:sz w:val="28"/>
          <w:szCs w:val="28"/>
        </w:rPr>
        <w:t>Аймаумахинская</w:t>
      </w:r>
      <w:r w:rsidR="006A00BC">
        <w:rPr>
          <w:rFonts w:ascii="Times New Roman" w:hAnsi="Times New Roman" w:cs="Times New Roman"/>
          <w:sz w:val="28"/>
          <w:szCs w:val="28"/>
        </w:rPr>
        <w:t xml:space="preserve"> СОШ»</w:t>
      </w:r>
      <w:r w:rsidR="00A72B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BC" w:rsidRDefault="006A00BC" w:rsidP="004D71AD">
      <w:pPr>
        <w:tabs>
          <w:tab w:val="left" w:pos="2610"/>
        </w:tabs>
        <w:spacing w:after="0"/>
        <w:ind w:left="993" w:hanging="993"/>
        <w:jc w:val="right"/>
        <w:rPr>
          <w:rFonts w:ascii="Times New Roman" w:hAnsi="Times New Roman" w:cs="Times New Roman"/>
          <w:sz w:val="28"/>
          <w:szCs w:val="28"/>
        </w:rPr>
      </w:pPr>
    </w:p>
    <w:p w:rsidR="006A00BC" w:rsidRDefault="00F84766" w:rsidP="005D457B">
      <w:pPr>
        <w:spacing w:after="4" w:line="262" w:lineRule="auto"/>
        <w:ind w:right="124" w:firstLine="567"/>
        <w:jc w:val="both"/>
      </w:pPr>
      <w:r w:rsidRPr="00A72B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6A00BC">
        <w:rPr>
          <w:rFonts w:ascii="Times New Roman" w:eastAsia="Times New Roman" w:hAnsi="Times New Roman" w:cs="Times New Roman"/>
          <w:sz w:val="28"/>
        </w:rPr>
        <w:t>Центра непрерывного повышения профессионального мастерства ГБУ ДПО РД «ДИРО»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 №</w:t>
      </w:r>
      <w:r w:rsidR="004D71AD" w:rsidRPr="00A72B7C">
        <w:rPr>
          <w:rFonts w:ascii="Times New Roman" w:hAnsi="Times New Roman" w:cs="Times New Roman"/>
          <w:sz w:val="28"/>
          <w:szCs w:val="28"/>
        </w:rPr>
        <w:t>15/</w:t>
      </w:r>
      <w:r w:rsidR="005D457B">
        <w:rPr>
          <w:rFonts w:ascii="Times New Roman" w:hAnsi="Times New Roman" w:cs="Times New Roman"/>
          <w:sz w:val="28"/>
          <w:szCs w:val="28"/>
        </w:rPr>
        <w:t>59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 от </w:t>
      </w:r>
      <w:r w:rsidR="005D457B">
        <w:rPr>
          <w:rFonts w:ascii="Times New Roman" w:hAnsi="Times New Roman" w:cs="Times New Roman"/>
          <w:sz w:val="28"/>
          <w:szCs w:val="28"/>
        </w:rPr>
        <w:t>06</w:t>
      </w:r>
      <w:r w:rsidR="006A00BC">
        <w:rPr>
          <w:rFonts w:ascii="Times New Roman" w:hAnsi="Times New Roman" w:cs="Times New Roman"/>
          <w:sz w:val="28"/>
          <w:szCs w:val="28"/>
        </w:rPr>
        <w:t>.0</w:t>
      </w:r>
      <w:r w:rsidR="005D457B">
        <w:rPr>
          <w:rFonts w:ascii="Times New Roman" w:hAnsi="Times New Roman" w:cs="Times New Roman"/>
          <w:sz w:val="28"/>
          <w:szCs w:val="28"/>
        </w:rPr>
        <w:t>3</w:t>
      </w:r>
      <w:r w:rsidR="006A00BC">
        <w:rPr>
          <w:rFonts w:ascii="Times New Roman" w:hAnsi="Times New Roman" w:cs="Times New Roman"/>
          <w:sz w:val="28"/>
          <w:szCs w:val="28"/>
        </w:rPr>
        <w:t>.202</w:t>
      </w:r>
      <w:r w:rsidR="005D457B">
        <w:rPr>
          <w:rFonts w:ascii="Times New Roman" w:hAnsi="Times New Roman" w:cs="Times New Roman"/>
          <w:sz w:val="28"/>
          <w:szCs w:val="28"/>
        </w:rPr>
        <w:t>5</w:t>
      </w:r>
      <w:r w:rsidR="006A00BC">
        <w:rPr>
          <w:rFonts w:ascii="Times New Roman" w:hAnsi="Times New Roman" w:cs="Times New Roman"/>
          <w:sz w:val="28"/>
          <w:szCs w:val="28"/>
        </w:rPr>
        <w:t>г</w:t>
      </w:r>
      <w:r w:rsidR="00B83F5D" w:rsidRPr="00A72B7C">
        <w:rPr>
          <w:rFonts w:ascii="Times New Roman" w:hAnsi="Times New Roman" w:cs="Times New Roman"/>
          <w:sz w:val="28"/>
          <w:szCs w:val="28"/>
        </w:rPr>
        <w:t xml:space="preserve">. МКУ «Управление образования» </w:t>
      </w:r>
      <w:r w:rsidR="006A00BC">
        <w:rPr>
          <w:rFonts w:ascii="Times New Roman" w:eastAsia="Times New Roman" w:hAnsi="Times New Roman" w:cs="Times New Roman"/>
          <w:sz w:val="28"/>
        </w:rPr>
        <w:t xml:space="preserve">уведомляет вас о начале курсов повышения квалификации библиотекарей по </w:t>
      </w:r>
      <w:r w:rsidR="005D457B">
        <w:rPr>
          <w:rFonts w:ascii="Times New Roman" w:eastAsia="Times New Roman" w:hAnsi="Times New Roman" w:cs="Times New Roman"/>
          <w:sz w:val="28"/>
        </w:rPr>
        <w:t xml:space="preserve">программе </w:t>
      </w:r>
      <w:r w:rsidR="005D457B" w:rsidRPr="005D457B">
        <w:rPr>
          <w:rFonts w:ascii="Times New Roman" w:eastAsia="Times New Roman" w:hAnsi="Times New Roman" w:cs="Times New Roman"/>
          <w:sz w:val="28"/>
        </w:rPr>
        <w:t>«Технологии библиотечно-педагогической деятельности как средство совершенствования</w:t>
      </w:r>
      <w:r w:rsidR="005D457B">
        <w:rPr>
          <w:rFonts w:ascii="Times New Roman" w:eastAsia="Times New Roman" w:hAnsi="Times New Roman" w:cs="Times New Roman"/>
          <w:sz w:val="28"/>
        </w:rPr>
        <w:t xml:space="preserve"> </w:t>
      </w:r>
      <w:r w:rsidR="005D457B" w:rsidRPr="005D457B">
        <w:rPr>
          <w:rFonts w:ascii="Times New Roman" w:eastAsia="Times New Roman" w:hAnsi="Times New Roman" w:cs="Times New Roman"/>
          <w:sz w:val="28"/>
        </w:rPr>
        <w:t>профессиональных компетенций педагогов-библиотекарей» (36 ч).</w:t>
      </w:r>
    </w:p>
    <w:p w:rsidR="006A00BC" w:rsidRDefault="006A00BC" w:rsidP="006A00BC">
      <w:pPr>
        <w:spacing w:after="4" w:line="262" w:lineRule="auto"/>
        <w:ind w:right="124" w:firstLine="567"/>
        <w:jc w:val="both"/>
      </w:pPr>
      <w:r>
        <w:rPr>
          <w:rFonts w:ascii="Times New Roman" w:eastAsia="Times New Roman" w:hAnsi="Times New Roman" w:cs="Times New Roman"/>
          <w:sz w:val="28"/>
        </w:rPr>
        <w:t>Просим вас проинформировать слушател</w:t>
      </w:r>
      <w:r w:rsidR="005D457B">
        <w:rPr>
          <w:rFonts w:ascii="Times New Roman" w:eastAsia="Times New Roman" w:hAnsi="Times New Roman" w:cs="Times New Roman"/>
          <w:sz w:val="28"/>
        </w:rPr>
        <w:t>я</w:t>
      </w:r>
      <w:r>
        <w:rPr>
          <w:rFonts w:ascii="Times New Roman" w:eastAsia="Times New Roman" w:hAnsi="Times New Roman" w:cs="Times New Roman"/>
          <w:sz w:val="28"/>
        </w:rPr>
        <w:t xml:space="preserve"> согласно списк</w:t>
      </w:r>
      <w:r w:rsidR="005D457B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, прилагаем</w:t>
      </w:r>
      <w:r w:rsidR="005D457B">
        <w:rPr>
          <w:rFonts w:ascii="Times New Roman" w:eastAsia="Times New Roman" w:hAnsi="Times New Roman" w:cs="Times New Roman"/>
          <w:sz w:val="28"/>
        </w:rPr>
        <w:t>ому</w:t>
      </w:r>
      <w:r>
        <w:rPr>
          <w:rFonts w:ascii="Times New Roman" w:eastAsia="Times New Roman" w:hAnsi="Times New Roman" w:cs="Times New Roman"/>
          <w:sz w:val="28"/>
        </w:rPr>
        <w:t xml:space="preserve"> в приложении и обеспечить их явку в установленные графиком дату и время.</w:t>
      </w:r>
    </w:p>
    <w:p w:rsidR="006A00BC" w:rsidRDefault="006A00BC" w:rsidP="006A00BC">
      <w:pPr>
        <w:spacing w:after="344" w:line="262" w:lineRule="auto"/>
        <w:ind w:right="124" w:firstLine="567"/>
        <w:jc w:val="both"/>
      </w:pPr>
      <w:r>
        <w:rPr>
          <w:rFonts w:ascii="Times New Roman" w:eastAsia="Times New Roman" w:hAnsi="Times New Roman" w:cs="Times New Roman"/>
          <w:sz w:val="28"/>
        </w:rPr>
        <w:t>Форма проведения: очная с использованием дистанционных образовательных технологий.</w:t>
      </w:r>
    </w:p>
    <w:p w:rsidR="005D457B" w:rsidRDefault="005D457B" w:rsidP="006A00BC">
      <w:pPr>
        <w:spacing w:after="479"/>
        <w:ind w:left="142"/>
        <w:rPr>
          <w:rStyle w:val="fontstyle21"/>
        </w:rPr>
      </w:pPr>
      <w:r>
        <w:rPr>
          <w:rStyle w:val="fontstyle01"/>
        </w:rPr>
        <w:t>График занятий: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11 марта 2025 г. (</w:t>
      </w:r>
      <w:r>
        <w:rPr>
          <w:rStyle w:val="fontstyle01"/>
        </w:rPr>
        <w:t xml:space="preserve">дистанционно </w:t>
      </w:r>
      <w:r>
        <w:rPr>
          <w:rStyle w:val="fontstyle21"/>
        </w:rPr>
        <w:t>на платформе «</w:t>
      </w:r>
      <w:proofErr w:type="spellStart"/>
      <w:r>
        <w:rPr>
          <w:rStyle w:val="fontstyle21"/>
        </w:rPr>
        <w:t>Сферум</w:t>
      </w:r>
      <w:proofErr w:type="spellEnd"/>
      <w:r>
        <w:rPr>
          <w:rStyle w:val="fontstyle21"/>
        </w:rPr>
        <w:t>»)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12-13 марта 2025 г. в 11:00 ч. – </w:t>
      </w:r>
      <w:r>
        <w:rPr>
          <w:rStyle w:val="fontstyle01"/>
        </w:rPr>
        <w:t xml:space="preserve">очно </w:t>
      </w:r>
      <w:r>
        <w:rPr>
          <w:rStyle w:val="fontstyle21"/>
        </w:rPr>
        <w:t>(г. Махачкала, ул. Магомедтагирова, 159,</w:t>
      </w:r>
      <w:r>
        <w:rPr>
          <w:rStyle w:val="fontstyle21"/>
        </w:rPr>
        <w:t xml:space="preserve"> </w:t>
      </w:r>
      <w:r>
        <w:rPr>
          <w:rStyle w:val="fontstyle21"/>
        </w:rPr>
        <w:t>ДИРО, Лекторий №1, 1 этаж)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14-15 марта 2025 г. (</w:t>
      </w:r>
      <w:r>
        <w:rPr>
          <w:rStyle w:val="fontstyle01"/>
        </w:rPr>
        <w:t xml:space="preserve">дистанционно </w:t>
      </w:r>
      <w:r>
        <w:rPr>
          <w:rStyle w:val="fontstyle21"/>
        </w:rPr>
        <w:t>на платформе «</w:t>
      </w:r>
      <w:proofErr w:type="spellStart"/>
      <w:r>
        <w:rPr>
          <w:rStyle w:val="fontstyle21"/>
        </w:rPr>
        <w:t>Сферум</w:t>
      </w:r>
      <w:proofErr w:type="spellEnd"/>
      <w:r>
        <w:rPr>
          <w:rStyle w:val="fontstyle21"/>
        </w:rPr>
        <w:t>»)</w:t>
      </w:r>
    </w:p>
    <w:p w:rsidR="005D457B" w:rsidRPr="005D457B" w:rsidRDefault="005D457B" w:rsidP="006A00BC">
      <w:pPr>
        <w:spacing w:after="479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</w:rPr>
        <w:t>Слушателей курсов просим вступить в группу по ссылке:</w:t>
      </w:r>
      <w:r>
        <w:rPr>
          <w:rStyle w:val="fontstyle21"/>
        </w:rPr>
        <w:t xml:space="preserve"> </w:t>
      </w:r>
      <w:r w:rsidRPr="005D457B">
        <w:rPr>
          <w:rStyle w:val="fontstyle31"/>
          <w:rFonts w:ascii="Times New Roman" w:hAnsi="Times New Roman" w:cs="Times New Roman"/>
          <w:sz w:val="28"/>
          <w:szCs w:val="28"/>
        </w:rPr>
        <w:t>clck.ru/3GrH6A</w:t>
      </w:r>
      <w:r w:rsidRPr="005D4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BC" w:rsidRDefault="006A00BC" w:rsidP="006A00BC">
      <w:pPr>
        <w:spacing w:after="479"/>
        <w:ind w:left="142"/>
      </w:pPr>
      <w:r>
        <w:rPr>
          <w:rFonts w:ascii="Times New Roman" w:eastAsia="Times New Roman" w:hAnsi="Times New Roman" w:cs="Times New Roman"/>
          <w:sz w:val="32"/>
        </w:rPr>
        <w:t>При себе иметь копии ПАСПОРТА и СНИЛС</w:t>
      </w:r>
    </w:p>
    <w:p w:rsidR="00B83F5D" w:rsidRPr="00A72B7C" w:rsidRDefault="00B83F5D" w:rsidP="00B83F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</w:t>
      </w:r>
    </w:p>
    <w:p w:rsidR="00B83F5D" w:rsidRPr="00A72B7C" w:rsidRDefault="00B83F5D" w:rsidP="00B83F5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 МКУ «Управление образования</w:t>
      </w:r>
      <w:proofErr w:type="gramStart"/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»:   </w:t>
      </w:r>
      <w:proofErr w:type="gramEnd"/>
      <w:r w:rsidRPr="00A72B7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</w:t>
      </w:r>
      <w:proofErr w:type="spellStart"/>
      <w:r w:rsidRPr="00A72B7C">
        <w:rPr>
          <w:rFonts w:ascii="Times New Roman" w:hAnsi="Times New Roman" w:cs="Times New Roman"/>
          <w:sz w:val="28"/>
          <w:szCs w:val="28"/>
          <w:lang w:eastAsia="en-US"/>
        </w:rPr>
        <w:t>Х.Исаева</w:t>
      </w:r>
      <w:proofErr w:type="spellEnd"/>
    </w:p>
    <w:p w:rsidR="00B83F5D" w:rsidRPr="00A72B7C" w:rsidRDefault="00B83F5D" w:rsidP="00B83F5D">
      <w:pPr>
        <w:spacing w:after="0" w:line="240" w:lineRule="auto"/>
        <w:ind w:right="778"/>
        <w:rPr>
          <w:rFonts w:ascii="Times New Roman" w:hAnsi="Times New Roman" w:cs="Times New Roman"/>
          <w:i/>
          <w:sz w:val="28"/>
          <w:szCs w:val="28"/>
        </w:rPr>
      </w:pPr>
      <w:r w:rsidRPr="00A72B7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</w:p>
    <w:p w:rsidR="00B83F5D" w:rsidRPr="00B83F5D" w:rsidRDefault="00B83F5D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  <w:proofErr w:type="spellStart"/>
      <w:r w:rsidRPr="00B83F5D">
        <w:rPr>
          <w:rFonts w:ascii="Times New Roman" w:hAnsi="Times New Roman" w:cs="Times New Roman"/>
          <w:i/>
        </w:rPr>
        <w:t>Исп.Магомедова</w:t>
      </w:r>
      <w:proofErr w:type="spellEnd"/>
      <w:r w:rsidRPr="00B83F5D">
        <w:rPr>
          <w:rFonts w:ascii="Times New Roman" w:hAnsi="Times New Roman" w:cs="Times New Roman"/>
          <w:i/>
        </w:rPr>
        <w:t xml:space="preserve"> У.К.</w:t>
      </w:r>
    </w:p>
    <w:p w:rsidR="00B83F5D" w:rsidRDefault="00B83F5D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  <w:r w:rsidRPr="00B83F5D">
        <w:rPr>
          <w:rFonts w:ascii="Times New Roman" w:hAnsi="Times New Roman" w:cs="Times New Roman"/>
          <w:i/>
        </w:rPr>
        <w:t xml:space="preserve"> Тел: 8 903 482 57 46</w:t>
      </w: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5D457B" w:rsidRDefault="005D457B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tbl>
      <w:tblPr>
        <w:tblW w:w="10773" w:type="dxa"/>
        <w:tblInd w:w="-1139" w:type="dxa"/>
        <w:tblLook w:val="04A0" w:firstRow="1" w:lastRow="0" w:firstColumn="1" w:lastColumn="0" w:noHBand="0" w:noVBand="1"/>
      </w:tblPr>
      <w:tblGrid>
        <w:gridCol w:w="1282"/>
        <w:gridCol w:w="2546"/>
        <w:gridCol w:w="2268"/>
        <w:gridCol w:w="4677"/>
      </w:tblGrid>
      <w:tr w:rsidR="005D457B" w:rsidRPr="005D457B" w:rsidTr="005D457B">
        <w:trPr>
          <w:trHeight w:val="166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57B" w:rsidRPr="005D457B" w:rsidRDefault="005D457B" w:rsidP="005D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Курсы повышения квалификации «Технологии библиотечно-педагогической деятельности как средство совершенствования профессиональных компетенций </w:t>
            </w:r>
            <w:r w:rsidRPr="005D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педагогов-библиотекарей» (36 ч).</w:t>
            </w:r>
          </w:p>
        </w:tc>
      </w:tr>
      <w:tr w:rsidR="005D457B" w:rsidRPr="005D457B" w:rsidTr="005D457B">
        <w:trPr>
          <w:trHeight w:val="166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457B" w:rsidRPr="005D457B" w:rsidRDefault="005D457B" w:rsidP="005D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D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11 марта 2025 г. </w:t>
            </w:r>
            <w:r w:rsidRPr="005D4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(дистанционно на платформе «</w:t>
            </w:r>
            <w:proofErr w:type="spellStart"/>
            <w:r w:rsidRPr="005D4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Сферум</w:t>
            </w:r>
            <w:proofErr w:type="spellEnd"/>
            <w:r w:rsidRPr="005D4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»)</w:t>
            </w:r>
            <w:r w:rsidRPr="005D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12-13 марта 2025 г. в 11:00 ч. – очно </w:t>
            </w:r>
            <w:r w:rsidRPr="005D4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(г. Махачкала, ул. Магомедтагирова, 159, ДИРО, Лекторий №1, 1 этаж)</w:t>
            </w:r>
            <w:r w:rsidRPr="005D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14-15 марта 2025 г. </w:t>
            </w:r>
            <w:r w:rsidRPr="005D4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(дистанционно на платформе «</w:t>
            </w:r>
            <w:proofErr w:type="spellStart"/>
            <w:r w:rsidRPr="005D4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Сферум</w:t>
            </w:r>
            <w:proofErr w:type="spellEnd"/>
            <w:r w:rsidRPr="005D4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</w:tr>
      <w:tr w:rsidR="005D457B" w:rsidRPr="005D457B" w:rsidTr="005D457B">
        <w:trPr>
          <w:trHeight w:val="465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57B" w:rsidRPr="005D457B" w:rsidRDefault="005D457B" w:rsidP="005D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4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7B" w:rsidRPr="005D457B" w:rsidRDefault="005D457B" w:rsidP="005D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7B" w:rsidRPr="005D457B" w:rsidRDefault="005D457B" w:rsidP="005D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Муниципалитет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57B" w:rsidRPr="005D457B" w:rsidRDefault="005D457B" w:rsidP="005D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45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организация</w:t>
            </w:r>
          </w:p>
        </w:tc>
      </w:tr>
      <w:tr w:rsidR="005D457B" w:rsidRPr="005D457B" w:rsidTr="005D457B">
        <w:trPr>
          <w:trHeight w:val="450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7B" w:rsidRPr="005D457B" w:rsidRDefault="005D457B" w:rsidP="005D4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7B" w:rsidRPr="005D457B" w:rsidRDefault="005D457B" w:rsidP="005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5D457B">
              <w:rPr>
                <w:rFonts w:ascii="Times New Roman" w:eastAsia="Times New Roman" w:hAnsi="Times New Roman" w:cs="Times New Roman"/>
                <w:sz w:val="24"/>
                <w:szCs w:val="24"/>
              </w:rPr>
              <w:t>Нуригет</w:t>
            </w:r>
            <w:proofErr w:type="spellEnd"/>
            <w:r w:rsidRPr="005D4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57B">
              <w:rPr>
                <w:rFonts w:ascii="Times New Roman" w:eastAsia="Times New Roman" w:hAnsi="Times New Roman" w:cs="Times New Roman"/>
                <w:sz w:val="24"/>
                <w:szCs w:val="24"/>
              </w:rPr>
              <w:t>Чамсулвараевна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7B" w:rsidRPr="005D457B" w:rsidRDefault="005D457B" w:rsidP="005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7B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457B" w:rsidRPr="005D457B" w:rsidRDefault="005D457B" w:rsidP="005D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57B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"Аймаумахинская СОШ"</w:t>
            </w:r>
          </w:p>
        </w:tc>
      </w:tr>
    </w:tbl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p w:rsidR="006A00BC" w:rsidRDefault="006A00BC" w:rsidP="00B83F5D">
      <w:pPr>
        <w:spacing w:after="0" w:line="240" w:lineRule="auto"/>
        <w:ind w:right="778"/>
        <w:rPr>
          <w:rFonts w:ascii="Times New Roman" w:hAnsi="Times New Roman" w:cs="Times New Roman"/>
          <w:i/>
        </w:rPr>
      </w:pPr>
    </w:p>
    <w:sectPr w:rsidR="006A00BC" w:rsidSect="0020201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A30"/>
    <w:multiLevelType w:val="hybridMultilevel"/>
    <w:tmpl w:val="E364022C"/>
    <w:lvl w:ilvl="0" w:tplc="89AE5AC0">
      <w:start w:val="1"/>
      <w:numFmt w:val="decimal"/>
      <w:lvlText w:val="%1.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D3E549E">
      <w:start w:val="1"/>
      <w:numFmt w:val="lowerLetter"/>
      <w:lvlText w:val="%2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850AEF8">
      <w:start w:val="1"/>
      <w:numFmt w:val="lowerRoman"/>
      <w:lvlText w:val="%3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82ED45C">
      <w:start w:val="1"/>
      <w:numFmt w:val="decimal"/>
      <w:lvlText w:val="%4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0A0723A">
      <w:start w:val="1"/>
      <w:numFmt w:val="lowerLetter"/>
      <w:lvlText w:val="%5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EEC02E2">
      <w:start w:val="1"/>
      <w:numFmt w:val="lowerRoman"/>
      <w:lvlText w:val="%6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EF8002E">
      <w:start w:val="1"/>
      <w:numFmt w:val="decimal"/>
      <w:lvlText w:val="%7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1D6B854">
      <w:start w:val="1"/>
      <w:numFmt w:val="lowerLetter"/>
      <w:lvlText w:val="%8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C0C4E4E">
      <w:start w:val="1"/>
      <w:numFmt w:val="lowerRoman"/>
      <w:lvlText w:val="%9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F91AC5"/>
    <w:multiLevelType w:val="hybridMultilevel"/>
    <w:tmpl w:val="C826F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675D6"/>
    <w:multiLevelType w:val="hybridMultilevel"/>
    <w:tmpl w:val="4BF8E0C8"/>
    <w:lvl w:ilvl="0" w:tplc="E14C9BC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F6066"/>
    <w:multiLevelType w:val="hybridMultilevel"/>
    <w:tmpl w:val="CB0ABA8C"/>
    <w:lvl w:ilvl="0" w:tplc="3FE22BA4">
      <w:start w:val="1"/>
      <w:numFmt w:val="decimal"/>
      <w:lvlText w:val="%1.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7D3E549E">
      <w:start w:val="1"/>
      <w:numFmt w:val="lowerLetter"/>
      <w:lvlText w:val="%2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850AEF8">
      <w:start w:val="1"/>
      <w:numFmt w:val="lowerRoman"/>
      <w:lvlText w:val="%3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82ED45C">
      <w:start w:val="1"/>
      <w:numFmt w:val="decimal"/>
      <w:lvlText w:val="%4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60A0723A">
      <w:start w:val="1"/>
      <w:numFmt w:val="lowerLetter"/>
      <w:lvlText w:val="%5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EEC02E2">
      <w:start w:val="1"/>
      <w:numFmt w:val="lowerRoman"/>
      <w:lvlText w:val="%6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FEF8002E">
      <w:start w:val="1"/>
      <w:numFmt w:val="decimal"/>
      <w:lvlText w:val="%7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61D6B854">
      <w:start w:val="1"/>
      <w:numFmt w:val="lowerLetter"/>
      <w:lvlText w:val="%8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EC0C4E4E">
      <w:start w:val="1"/>
      <w:numFmt w:val="lowerRoman"/>
      <w:lvlText w:val="%9"/>
      <w:lvlJc w:val="left"/>
      <w:pPr>
        <w:ind w:left="7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BE0"/>
    <w:rsid w:val="000030B3"/>
    <w:rsid w:val="00054454"/>
    <w:rsid w:val="00075231"/>
    <w:rsid w:val="00095AF8"/>
    <w:rsid w:val="000A7765"/>
    <w:rsid w:val="000C2679"/>
    <w:rsid w:val="000D7065"/>
    <w:rsid w:val="000E0E40"/>
    <w:rsid w:val="000E2EF2"/>
    <w:rsid w:val="000E513F"/>
    <w:rsid w:val="000F44F9"/>
    <w:rsid w:val="00102B00"/>
    <w:rsid w:val="00112ABF"/>
    <w:rsid w:val="00130C6E"/>
    <w:rsid w:val="0013528B"/>
    <w:rsid w:val="00192896"/>
    <w:rsid w:val="001A4CFB"/>
    <w:rsid w:val="001C377D"/>
    <w:rsid w:val="00202010"/>
    <w:rsid w:val="00265A33"/>
    <w:rsid w:val="002B497D"/>
    <w:rsid w:val="002C065A"/>
    <w:rsid w:val="002C7C6F"/>
    <w:rsid w:val="002D3ACA"/>
    <w:rsid w:val="002D6245"/>
    <w:rsid w:val="002D7D3D"/>
    <w:rsid w:val="003454A6"/>
    <w:rsid w:val="003E2FFF"/>
    <w:rsid w:val="003F1770"/>
    <w:rsid w:val="00425A3A"/>
    <w:rsid w:val="00450334"/>
    <w:rsid w:val="004542CF"/>
    <w:rsid w:val="00461349"/>
    <w:rsid w:val="0048694A"/>
    <w:rsid w:val="004945F6"/>
    <w:rsid w:val="004B25D5"/>
    <w:rsid w:val="004D71AD"/>
    <w:rsid w:val="0055530B"/>
    <w:rsid w:val="00556CE3"/>
    <w:rsid w:val="00561BAD"/>
    <w:rsid w:val="005774D6"/>
    <w:rsid w:val="005B05CC"/>
    <w:rsid w:val="005D457B"/>
    <w:rsid w:val="005F7321"/>
    <w:rsid w:val="006075A7"/>
    <w:rsid w:val="00610996"/>
    <w:rsid w:val="0061384E"/>
    <w:rsid w:val="006523CC"/>
    <w:rsid w:val="00667DDE"/>
    <w:rsid w:val="00674BE0"/>
    <w:rsid w:val="00690FDF"/>
    <w:rsid w:val="006A00BC"/>
    <w:rsid w:val="006E16F0"/>
    <w:rsid w:val="007217FF"/>
    <w:rsid w:val="0072653A"/>
    <w:rsid w:val="007648F7"/>
    <w:rsid w:val="00780413"/>
    <w:rsid w:val="007D7668"/>
    <w:rsid w:val="007E2ECE"/>
    <w:rsid w:val="0081251C"/>
    <w:rsid w:val="008146DE"/>
    <w:rsid w:val="0082219A"/>
    <w:rsid w:val="008242B6"/>
    <w:rsid w:val="00836598"/>
    <w:rsid w:val="008612FE"/>
    <w:rsid w:val="008B3231"/>
    <w:rsid w:val="008B3D23"/>
    <w:rsid w:val="008C1B0D"/>
    <w:rsid w:val="008E2FD2"/>
    <w:rsid w:val="008F79AE"/>
    <w:rsid w:val="009064AF"/>
    <w:rsid w:val="00916C32"/>
    <w:rsid w:val="00934DAB"/>
    <w:rsid w:val="0097064E"/>
    <w:rsid w:val="00977D3D"/>
    <w:rsid w:val="009B5BE1"/>
    <w:rsid w:val="009B73C8"/>
    <w:rsid w:val="009C223E"/>
    <w:rsid w:val="009E0DE8"/>
    <w:rsid w:val="009F15ED"/>
    <w:rsid w:val="009F260F"/>
    <w:rsid w:val="009F610A"/>
    <w:rsid w:val="00A01584"/>
    <w:rsid w:val="00A148F9"/>
    <w:rsid w:val="00A16D1D"/>
    <w:rsid w:val="00A72B7C"/>
    <w:rsid w:val="00A73088"/>
    <w:rsid w:val="00A93489"/>
    <w:rsid w:val="00AD3B31"/>
    <w:rsid w:val="00AE4830"/>
    <w:rsid w:val="00B43F54"/>
    <w:rsid w:val="00B83F5D"/>
    <w:rsid w:val="00B95642"/>
    <w:rsid w:val="00BA1AD2"/>
    <w:rsid w:val="00BC010E"/>
    <w:rsid w:val="00BC0962"/>
    <w:rsid w:val="00C0373F"/>
    <w:rsid w:val="00C047E2"/>
    <w:rsid w:val="00C62771"/>
    <w:rsid w:val="00C861F9"/>
    <w:rsid w:val="00C91484"/>
    <w:rsid w:val="00C97528"/>
    <w:rsid w:val="00CE43E9"/>
    <w:rsid w:val="00CF75CE"/>
    <w:rsid w:val="00D43204"/>
    <w:rsid w:val="00D54FAB"/>
    <w:rsid w:val="00D655F9"/>
    <w:rsid w:val="00D7473B"/>
    <w:rsid w:val="00DA18B8"/>
    <w:rsid w:val="00E04B5A"/>
    <w:rsid w:val="00E401E1"/>
    <w:rsid w:val="00E5081F"/>
    <w:rsid w:val="00E66ABC"/>
    <w:rsid w:val="00E73A7A"/>
    <w:rsid w:val="00E90FE1"/>
    <w:rsid w:val="00EB0C1F"/>
    <w:rsid w:val="00EE3AB1"/>
    <w:rsid w:val="00EF380C"/>
    <w:rsid w:val="00F3561F"/>
    <w:rsid w:val="00F45A41"/>
    <w:rsid w:val="00F5195D"/>
    <w:rsid w:val="00F84766"/>
    <w:rsid w:val="00F87D24"/>
    <w:rsid w:val="00FA4176"/>
    <w:rsid w:val="00FC4027"/>
    <w:rsid w:val="00FD7E0B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9CA5"/>
  <w15:docId w15:val="{41D1646B-7A78-4667-A4B7-A023B870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74B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74BE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6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BE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3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7523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75231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a">
    <w:name w:val="Table Grid"/>
    <w:basedOn w:val="a1"/>
    <w:uiPriority w:val="59"/>
    <w:rsid w:val="000030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link w:val="ac"/>
    <w:uiPriority w:val="99"/>
    <w:qFormat/>
    <w:rsid w:val="0082219A"/>
    <w:pPr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Без интервала Знак"/>
    <w:basedOn w:val="a0"/>
    <w:link w:val="ab"/>
    <w:uiPriority w:val="99"/>
    <w:locked/>
    <w:rsid w:val="00CE43E9"/>
    <w:rPr>
      <w:rFonts w:eastAsiaTheme="minorHAnsi"/>
      <w:lang w:eastAsia="en-US"/>
    </w:rPr>
  </w:style>
  <w:style w:type="character" w:styleId="ad">
    <w:name w:val="FollowedHyperlink"/>
    <w:basedOn w:val="a0"/>
    <w:uiPriority w:val="99"/>
    <w:semiHidden/>
    <w:unhideWhenUsed/>
    <w:rsid w:val="002B497D"/>
    <w:rPr>
      <w:color w:val="800080" w:themeColor="followedHyperlink"/>
      <w:u w:val="single"/>
    </w:rPr>
  </w:style>
  <w:style w:type="table" w:styleId="2">
    <w:name w:val="Plain Table 2"/>
    <w:basedOn w:val="a1"/>
    <w:uiPriority w:val="42"/>
    <w:rsid w:val="006A00B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a0"/>
    <w:rsid w:val="005D457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D45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5D457B"/>
    <w:rPr>
      <w:rFonts w:ascii="Arial" w:hAnsi="Arial" w:cs="Arial" w:hint="default"/>
      <w:b w:val="0"/>
      <w:bCs w:val="0"/>
      <w:i w:val="0"/>
      <w:iCs w:val="0"/>
      <w:color w:val="0563C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2023-03-13T13:29:00Z</cp:lastPrinted>
  <dcterms:created xsi:type="dcterms:W3CDTF">2025-03-06T08:04:00Z</dcterms:created>
  <dcterms:modified xsi:type="dcterms:W3CDTF">2025-03-06T08:04:00Z</dcterms:modified>
</cp:coreProperties>
</file>